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48" w:rsidRDefault="001F5848"/>
    <w:p w:rsidR="00F947D8" w:rsidRDefault="00F947D8" w:rsidP="00F947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7D8">
        <w:rPr>
          <w:rFonts w:ascii="Times New Roman" w:hAnsi="Times New Roman" w:cs="Times New Roman"/>
          <w:b/>
          <w:sz w:val="28"/>
          <w:szCs w:val="28"/>
        </w:rPr>
        <w:t>Задание на семинар по Темам 1-3</w:t>
      </w:r>
    </w:p>
    <w:p w:rsidR="00443D3A" w:rsidRDefault="00443D3A" w:rsidP="00443D3A">
      <w:pPr>
        <w:rPr>
          <w:rFonts w:ascii="Times New Roman" w:hAnsi="Times New Roman" w:cs="Times New Roman"/>
          <w:sz w:val="28"/>
          <w:szCs w:val="28"/>
        </w:rPr>
      </w:pPr>
      <w:r w:rsidRPr="00F947D8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>
        <w:rPr>
          <w:rFonts w:ascii="Times New Roman" w:hAnsi="Times New Roman" w:cs="Times New Roman"/>
          <w:sz w:val="28"/>
          <w:szCs w:val="28"/>
        </w:rPr>
        <w:t xml:space="preserve"> по три  </w:t>
      </w:r>
      <w:r w:rsidRPr="00F947D8">
        <w:rPr>
          <w:rFonts w:ascii="Times New Roman" w:hAnsi="Times New Roman" w:cs="Times New Roman"/>
          <w:sz w:val="28"/>
          <w:szCs w:val="28"/>
        </w:rPr>
        <w:t>презентации</w:t>
      </w:r>
      <w:r>
        <w:rPr>
          <w:rFonts w:ascii="Times New Roman" w:hAnsi="Times New Roman" w:cs="Times New Roman"/>
          <w:sz w:val="28"/>
          <w:szCs w:val="28"/>
        </w:rPr>
        <w:t xml:space="preserve"> каждому студенту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947D8" w:rsidRPr="00A94944" w:rsidTr="00443D3A">
        <w:trPr>
          <w:trHeight w:val="458"/>
        </w:trPr>
        <w:tc>
          <w:tcPr>
            <w:tcW w:w="9571" w:type="dxa"/>
            <w:tcBorders>
              <w:bottom w:val="single" w:sz="4" w:space="0" w:color="auto"/>
            </w:tcBorders>
          </w:tcPr>
          <w:p w:rsidR="00F947D8" w:rsidRPr="00A94944" w:rsidRDefault="00F947D8" w:rsidP="00F947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(Л 1) </w:t>
            </w:r>
            <w:r w:rsidRP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Корпоративные ценные бумаги: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сущность и организация</w:t>
            </w:r>
          </w:p>
          <w:p w:rsidR="00F947D8" w:rsidRPr="00A94944" w:rsidRDefault="00F947D8" w:rsidP="00F947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D8" w:rsidRPr="00A94944" w:rsidTr="00443D3A">
        <w:trPr>
          <w:trHeight w:val="337"/>
        </w:trPr>
        <w:tc>
          <w:tcPr>
            <w:tcW w:w="9571" w:type="dxa"/>
            <w:tcBorders>
              <w:top w:val="single" w:sz="4" w:space="0" w:color="auto"/>
            </w:tcBorders>
          </w:tcPr>
          <w:p w:rsidR="00F947D8" w:rsidRPr="00A94944" w:rsidRDefault="00F947D8" w:rsidP="00F947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(С 1) </w:t>
            </w:r>
            <w:r w:rsidRP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Корпоративные ценные бумаги</w:t>
            </w:r>
          </w:p>
        </w:tc>
      </w:tr>
      <w:tr w:rsidR="00F947D8" w:rsidRPr="00A94944" w:rsidTr="00443D3A">
        <w:trPr>
          <w:trHeight w:val="413"/>
        </w:trPr>
        <w:tc>
          <w:tcPr>
            <w:tcW w:w="9571" w:type="dxa"/>
            <w:tcBorders>
              <w:bottom w:val="single" w:sz="4" w:space="0" w:color="auto"/>
            </w:tcBorders>
          </w:tcPr>
          <w:p w:rsidR="00F947D8" w:rsidRPr="00A94944" w:rsidRDefault="00F947D8" w:rsidP="00F947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(Л 2) </w:t>
            </w:r>
            <w:r w:rsidRPr="00892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Корпоративные ценные бумаги.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Долговые ценные бумаги</w:t>
            </w:r>
          </w:p>
        </w:tc>
      </w:tr>
      <w:tr w:rsidR="00F947D8" w:rsidRPr="00A94944" w:rsidTr="00443D3A">
        <w:trPr>
          <w:trHeight w:val="278"/>
        </w:trPr>
        <w:tc>
          <w:tcPr>
            <w:tcW w:w="9571" w:type="dxa"/>
            <w:tcBorders>
              <w:top w:val="single" w:sz="4" w:space="0" w:color="auto"/>
            </w:tcBorders>
          </w:tcPr>
          <w:p w:rsidR="00F947D8" w:rsidRPr="00A94944" w:rsidRDefault="00F947D8" w:rsidP="00F947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2) Долговые ценные бумаги: виды, эмитенты, инвесторы</w:t>
            </w:r>
          </w:p>
        </w:tc>
      </w:tr>
      <w:tr w:rsidR="00F947D8" w:rsidRPr="00A94944" w:rsidTr="00443D3A">
        <w:trPr>
          <w:trHeight w:val="409"/>
        </w:trPr>
        <w:tc>
          <w:tcPr>
            <w:tcW w:w="9571" w:type="dxa"/>
            <w:tcBorders>
              <w:bottom w:val="single" w:sz="4" w:space="0" w:color="auto"/>
            </w:tcBorders>
          </w:tcPr>
          <w:p w:rsidR="00F947D8" w:rsidRPr="00A94944" w:rsidRDefault="00F947D8" w:rsidP="00F947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(Л 3) Международные долговые ценные бумаги</w:t>
            </w:r>
          </w:p>
        </w:tc>
      </w:tr>
      <w:tr w:rsidR="00F947D8" w:rsidRPr="00A94944" w:rsidTr="00443D3A">
        <w:trPr>
          <w:trHeight w:val="571"/>
        </w:trPr>
        <w:tc>
          <w:tcPr>
            <w:tcW w:w="9571" w:type="dxa"/>
            <w:tcBorders>
              <w:top w:val="single" w:sz="4" w:space="0" w:color="auto"/>
            </w:tcBorders>
          </w:tcPr>
          <w:p w:rsidR="00F947D8" w:rsidRPr="00A94944" w:rsidRDefault="00F947D8" w:rsidP="00F947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(С 3) Международные долговые ценные бумаги: иностранные облигации и еврооблигации</w:t>
            </w:r>
          </w:p>
        </w:tc>
      </w:tr>
    </w:tbl>
    <w:p w:rsidR="00F947D8" w:rsidRDefault="00F947D8" w:rsidP="00443D3A">
      <w:pPr>
        <w:rPr>
          <w:rFonts w:ascii="Times New Roman" w:hAnsi="Times New Roman" w:cs="Times New Roman"/>
          <w:sz w:val="28"/>
          <w:szCs w:val="28"/>
        </w:rPr>
      </w:pPr>
    </w:p>
    <w:sectPr w:rsidR="00F9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90C"/>
    <w:rsid w:val="001F5848"/>
    <w:rsid w:val="00443D3A"/>
    <w:rsid w:val="007F590C"/>
    <w:rsid w:val="00F9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2019-09-22T17:31:00Z</dcterms:created>
  <dcterms:modified xsi:type="dcterms:W3CDTF">2019-09-22T17:47:00Z</dcterms:modified>
</cp:coreProperties>
</file>